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0A580AA1" w:rsidR="0028076D" w:rsidRDefault="00A36B2A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8, 2020</w:t>
      </w:r>
    </w:p>
    <w:p w14:paraId="14283092" w14:textId="3F3078E2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regular meeting of The Ken Caryl Ranch Townhouse Association Board of Directors was held at the Ken Caryl Ranch House.  The following directors were present or absent as noted:</w:t>
      </w:r>
    </w:p>
    <w:p w14:paraId="64DC1B4B" w14:textId="7280097B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D4620F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A3365">
        <w:rPr>
          <w:rFonts w:ascii="Times New Roman" w:hAnsi="Times New Roman"/>
          <w:sz w:val="24"/>
          <w:szCs w:val="24"/>
        </w:rPr>
        <w:t>Present</w:t>
      </w:r>
    </w:p>
    <w:p w14:paraId="6B0FE64F" w14:textId="756E96D4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FD19C9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663911">
        <w:rPr>
          <w:rFonts w:ascii="Times New Roman" w:hAnsi="Times New Roman"/>
          <w:sz w:val="24"/>
          <w:szCs w:val="24"/>
        </w:rPr>
        <w:t>Present</w:t>
      </w:r>
    </w:p>
    <w:p w14:paraId="5C034B46" w14:textId="4AB2775D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A36B2A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Phillip Mills – Agent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9C3AA9">
        <w:rPr>
          <w:rFonts w:ascii="Times New Roman" w:hAnsi="Times New Roman"/>
          <w:sz w:val="24"/>
          <w:szCs w:val="24"/>
        </w:rPr>
        <w:t>Present</w:t>
      </w:r>
    </w:p>
    <w:p w14:paraId="056BAFE6" w14:textId="670670F0" w:rsidR="009C3AA9" w:rsidRPr="000B7F9F" w:rsidRDefault="00A36B2A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homeowners were</w:t>
      </w:r>
      <w:r w:rsidR="000B7F9F">
        <w:rPr>
          <w:rFonts w:ascii="Times New Roman" w:hAnsi="Times New Roman"/>
          <w:sz w:val="24"/>
          <w:szCs w:val="24"/>
        </w:rPr>
        <w:t xml:space="preserve"> present as well,</w:t>
      </w:r>
    </w:p>
    <w:p w14:paraId="0F47BA83" w14:textId="7CAAC7E3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911">
        <w:rPr>
          <w:rFonts w:ascii="Times New Roman" w:hAnsi="Times New Roman"/>
          <w:sz w:val="24"/>
          <w:szCs w:val="24"/>
        </w:rPr>
        <w:t>Kathy Dann</w:t>
      </w:r>
      <w:r>
        <w:rPr>
          <w:rFonts w:ascii="Times New Roman" w:hAnsi="Times New Roman"/>
          <w:sz w:val="24"/>
          <w:szCs w:val="24"/>
        </w:rPr>
        <w:t xml:space="preserve"> called the meeting to order at 6:3</w:t>
      </w:r>
      <w:r w:rsidR="00F15D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PM.  A quorum was present.</w:t>
      </w:r>
    </w:p>
    <w:p w14:paraId="4DCAF0A8" w14:textId="7E7B29BC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A36B2A">
        <w:rPr>
          <w:rFonts w:ascii="Times New Roman" w:hAnsi="Times New Roman"/>
          <w:sz w:val="24"/>
          <w:szCs w:val="24"/>
        </w:rPr>
        <w:t>December 18</w:t>
      </w:r>
      <w:r w:rsidR="00663911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were approved.</w:t>
      </w:r>
      <w:r w:rsidR="00350CC8">
        <w:rPr>
          <w:rFonts w:ascii="Times New Roman" w:hAnsi="Times New Roman"/>
          <w:sz w:val="24"/>
          <w:szCs w:val="24"/>
        </w:rPr>
        <w:t xml:space="preserve">  </w:t>
      </w:r>
    </w:p>
    <w:p w14:paraId="7D7F384A" w14:textId="146D72CD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0C36A66F" w14:textId="047B9D6B" w:rsidR="00B2781F" w:rsidRDefault="00A36B2A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 was present to take a picture of the Board members for the newsletter.</w:t>
      </w:r>
    </w:p>
    <w:p w14:paraId="1552D443" w14:textId="1DFA22E5" w:rsidR="00A36B2A" w:rsidRDefault="00A36B2A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Susan was present for a report on the newsletter committee.</w:t>
      </w:r>
    </w:p>
    <w:p w14:paraId="44D420F6" w14:textId="76827C3B" w:rsidR="006B417E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190159AE" w14:textId="77777777" w:rsidR="00265D64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1164F2B6" w14:textId="44A017AC" w:rsidR="00CA3365" w:rsidRDefault="00A36B2A" w:rsidP="00CA3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application for the front door of #11899 was approved with the change of color to brown.</w:t>
      </w:r>
    </w:p>
    <w:p w14:paraId="4CB8F973" w14:textId="6652F7F7" w:rsidR="00A36B2A" w:rsidRDefault="00A36B2A" w:rsidP="00CA3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#11624 requested approval to plant a Pinyon Pine tree at the unit entry to replace some Aspens that had been removed.  On motion by Kathy, seconded by Sue and duly passed, the request was approved.</w:t>
      </w:r>
    </w:p>
    <w:p w14:paraId="17FFB75E" w14:textId="785CB9D4" w:rsidR="005F7931" w:rsidRPr="00A36B2A" w:rsidRDefault="005F7931" w:rsidP="00CA3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reported receiving a bid from Rose Paving for specified sidewalk replacements costing $4,830.  On motion by rick, seconded by Sue and duly passed, the bid was accepted.   Ken will schedule with Rose.</w:t>
      </w:r>
    </w:p>
    <w:p w14:paraId="3F4CF139" w14:textId="77777777" w:rsidR="00F15D47" w:rsidRDefault="00F15D47" w:rsidP="00AC408C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57AFA38" w14:textId="6C4572AB" w:rsidR="00407972" w:rsidRPr="00AC408C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6EE875D0" w14:textId="12FE101E" w:rsidR="006B3DA8" w:rsidRDefault="00CA3365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</w:t>
      </w:r>
      <w:r w:rsidR="005F7931">
        <w:rPr>
          <w:rFonts w:ascii="Times New Roman" w:hAnsi="Times New Roman"/>
          <w:sz w:val="24"/>
          <w:szCs w:val="24"/>
        </w:rPr>
        <w:t>has two bids from Environmental Tree care – one for the regular phase pruning and one for special work, including Howard’s tree</w:t>
      </w:r>
      <w:r>
        <w:rPr>
          <w:rFonts w:ascii="Times New Roman" w:hAnsi="Times New Roman"/>
          <w:sz w:val="24"/>
          <w:szCs w:val="24"/>
        </w:rPr>
        <w:t>.</w:t>
      </w:r>
      <w:r w:rsidR="005F7931">
        <w:rPr>
          <w:rFonts w:ascii="Times New Roman" w:hAnsi="Times New Roman"/>
          <w:sz w:val="24"/>
          <w:szCs w:val="24"/>
        </w:rPr>
        <w:t xml:space="preserve">  On motion by Ken, seconded by Sue and duly passed, the Board approved three items from the special list and the regular phase pruning.</w:t>
      </w:r>
    </w:p>
    <w:p w14:paraId="37BD1987" w14:textId="39553397" w:rsidR="005F7931" w:rsidRDefault="005F7931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suggested that trees to be pruned or removed be marked so it could be determined if the work was done.</w:t>
      </w:r>
    </w:p>
    <w:p w14:paraId="14A90AC4" w14:textId="596DDA0D" w:rsidR="005F7931" w:rsidRDefault="005F7931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motion by Sue, seconded by Bob and duly passed, the Board approved obtaining bids for tree replacement costs.</w:t>
      </w:r>
    </w:p>
    <w:p w14:paraId="1C0DD7C8" w14:textId="77777777" w:rsid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5A1BC87B" w14:textId="77777777" w:rsidR="00407972" w:rsidRP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</w:t>
      </w:r>
      <w:r w:rsidR="00407972" w:rsidRPr="00864DE3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63C82B9A" w14:textId="225D6133" w:rsidR="00916361" w:rsidRPr="00EB1EA2" w:rsidRDefault="00916361" w:rsidP="00CA336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next newsletter issue is scheduled for </w:t>
      </w:r>
      <w:r w:rsidR="005F7931">
        <w:rPr>
          <w:rFonts w:ascii="Times New Roman" w:hAnsi="Times New Roman"/>
          <w:sz w:val="24"/>
          <w:szCs w:val="24"/>
        </w:rPr>
        <w:t xml:space="preserve">the end of </w:t>
      </w:r>
      <w:r>
        <w:rPr>
          <w:rFonts w:ascii="Times New Roman" w:hAnsi="Times New Roman"/>
          <w:sz w:val="24"/>
          <w:szCs w:val="24"/>
        </w:rPr>
        <w:t>January.</w:t>
      </w:r>
    </w:p>
    <w:p w14:paraId="0828B729" w14:textId="77777777" w:rsid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4F9729B" w14:textId="21EDB259" w:rsidR="004C5B36" w:rsidRP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Financial </w:t>
      </w:r>
      <w:r w:rsidR="004C5B36" w:rsidRPr="00EB1EA2">
        <w:rPr>
          <w:rFonts w:ascii="Times New Roman" w:hAnsi="Times New Roman"/>
          <w:sz w:val="24"/>
          <w:szCs w:val="24"/>
          <w:u w:val="single"/>
        </w:rPr>
        <w:t>Reports</w:t>
      </w:r>
      <w:r w:rsidR="004C5B36" w:rsidRPr="00EB1EA2">
        <w:rPr>
          <w:rFonts w:ascii="Times New Roman" w:hAnsi="Times New Roman"/>
          <w:sz w:val="24"/>
          <w:szCs w:val="24"/>
        </w:rPr>
        <w:t xml:space="preserve"> – </w:t>
      </w:r>
      <w:r w:rsidR="009C3AA9" w:rsidRPr="00EB1EA2">
        <w:rPr>
          <w:rFonts w:ascii="Times New Roman" w:hAnsi="Times New Roman"/>
          <w:sz w:val="24"/>
          <w:szCs w:val="24"/>
        </w:rPr>
        <w:t>Phil Mills</w:t>
      </w:r>
      <w:r w:rsidR="004C5B36" w:rsidRPr="00EB1EA2">
        <w:rPr>
          <w:rFonts w:ascii="Times New Roman" w:hAnsi="Times New Roman"/>
          <w:sz w:val="24"/>
          <w:szCs w:val="24"/>
        </w:rPr>
        <w:t xml:space="preserve"> reviewed the reports for </w:t>
      </w:r>
      <w:r w:rsidR="00D70DC8">
        <w:rPr>
          <w:rFonts w:ascii="Times New Roman" w:hAnsi="Times New Roman"/>
          <w:sz w:val="24"/>
          <w:szCs w:val="24"/>
        </w:rPr>
        <w:t>December</w:t>
      </w:r>
      <w:r w:rsidR="00950509" w:rsidRPr="00EB1EA2">
        <w:rPr>
          <w:rFonts w:ascii="Times New Roman" w:hAnsi="Times New Roman"/>
          <w:sz w:val="24"/>
          <w:szCs w:val="24"/>
        </w:rPr>
        <w:t xml:space="preserve"> 2019.</w:t>
      </w:r>
    </w:p>
    <w:p w14:paraId="40AE52FD" w14:textId="42B8DDFD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D70DC8">
        <w:rPr>
          <w:rFonts w:ascii="Times New Roman" w:hAnsi="Times New Roman"/>
          <w:sz w:val="24"/>
          <w:szCs w:val="24"/>
        </w:rPr>
        <w:t>45,428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="006B3DA8">
        <w:rPr>
          <w:rFonts w:ascii="Times New Roman" w:hAnsi="Times New Roman"/>
          <w:sz w:val="24"/>
          <w:szCs w:val="24"/>
        </w:rPr>
        <w:t>s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D70DC8">
        <w:rPr>
          <w:rFonts w:ascii="Times New Roman" w:hAnsi="Times New Roman"/>
          <w:sz w:val="24"/>
          <w:szCs w:val="24"/>
        </w:rPr>
        <w:t>870,250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7AB293F7" w14:textId="27A667F4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D70DC8">
        <w:rPr>
          <w:rFonts w:ascii="Times New Roman" w:hAnsi="Times New Roman"/>
          <w:sz w:val="24"/>
          <w:szCs w:val="24"/>
        </w:rPr>
        <w:t>31,455</w:t>
      </w:r>
      <w:r w:rsidRPr="006C18F5">
        <w:rPr>
          <w:rFonts w:ascii="Times New Roman" w:hAnsi="Times New Roman"/>
          <w:sz w:val="24"/>
          <w:szCs w:val="24"/>
        </w:rPr>
        <w:t>.</w:t>
      </w:r>
    </w:p>
    <w:p w14:paraId="2FE365B0" w14:textId="3049CA2A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Delinquencies were $</w:t>
      </w:r>
      <w:r w:rsidR="00D70DC8">
        <w:rPr>
          <w:rFonts w:ascii="Times New Roman" w:hAnsi="Times New Roman"/>
          <w:sz w:val="24"/>
          <w:szCs w:val="24"/>
        </w:rPr>
        <w:t>8,735</w:t>
      </w:r>
      <w:r w:rsidR="00FD0761">
        <w:rPr>
          <w:rFonts w:ascii="Times New Roman" w:hAnsi="Times New Roman"/>
          <w:sz w:val="24"/>
          <w:szCs w:val="24"/>
        </w:rPr>
        <w:t>.</w:t>
      </w:r>
      <w:r w:rsidR="00EB1EA2">
        <w:rPr>
          <w:rFonts w:ascii="Times New Roman" w:hAnsi="Times New Roman"/>
          <w:sz w:val="24"/>
          <w:szCs w:val="24"/>
        </w:rPr>
        <w:t xml:space="preserve">  </w:t>
      </w:r>
    </w:p>
    <w:p w14:paraId="41C0EDA0" w14:textId="59E158E2" w:rsidR="004C5B36" w:rsidRPr="00264B22" w:rsidRDefault="006C18F5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D70DC8">
        <w:rPr>
          <w:rFonts w:ascii="Times New Roman" w:hAnsi="Times New Roman"/>
          <w:sz w:val="24"/>
          <w:szCs w:val="24"/>
        </w:rPr>
        <w:t>10,302</w:t>
      </w:r>
      <w:r w:rsidR="006B3DA8">
        <w:rPr>
          <w:rFonts w:ascii="Times New Roman" w:hAnsi="Times New Roman"/>
          <w:sz w:val="24"/>
          <w:szCs w:val="24"/>
        </w:rPr>
        <w:t>.</w:t>
      </w:r>
    </w:p>
    <w:p w14:paraId="427C0052" w14:textId="0D72F959" w:rsidR="00B35646" w:rsidRPr="00D70DC8" w:rsidRDefault="007F2620" w:rsidP="00AE1F3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AE1F37">
        <w:rPr>
          <w:rFonts w:ascii="Times New Roman" w:hAnsi="Times New Roman"/>
          <w:sz w:val="24"/>
          <w:szCs w:val="24"/>
        </w:rPr>
        <w:t>Total expenses (</w:t>
      </w:r>
      <w:r w:rsidR="00FA79E8">
        <w:rPr>
          <w:rFonts w:ascii="Times New Roman" w:hAnsi="Times New Roman"/>
          <w:sz w:val="24"/>
          <w:szCs w:val="24"/>
        </w:rPr>
        <w:t>1</w:t>
      </w:r>
      <w:r w:rsidR="00D70DC8">
        <w:rPr>
          <w:rFonts w:ascii="Times New Roman" w:hAnsi="Times New Roman"/>
          <w:sz w:val="24"/>
          <w:szCs w:val="24"/>
        </w:rPr>
        <w:t>2</w:t>
      </w:r>
      <w:r w:rsidR="006C18F5" w:rsidRPr="00AE1F37">
        <w:rPr>
          <w:rFonts w:ascii="Times New Roman" w:hAnsi="Times New Roman"/>
          <w:sz w:val="24"/>
          <w:szCs w:val="24"/>
        </w:rPr>
        <w:t xml:space="preserve"> month</w:t>
      </w:r>
      <w:r w:rsidR="00BB1B8B" w:rsidRPr="00AE1F37">
        <w:rPr>
          <w:rFonts w:ascii="Times New Roman" w:hAnsi="Times New Roman"/>
          <w:sz w:val="24"/>
          <w:szCs w:val="24"/>
        </w:rPr>
        <w:t>s</w:t>
      </w:r>
      <w:r w:rsidR="006C18F5" w:rsidRPr="00AE1F37">
        <w:rPr>
          <w:rFonts w:ascii="Times New Roman" w:hAnsi="Times New Roman"/>
          <w:sz w:val="24"/>
          <w:szCs w:val="24"/>
        </w:rPr>
        <w:t>) were $</w:t>
      </w:r>
      <w:r w:rsidR="00D70DC8">
        <w:rPr>
          <w:rFonts w:ascii="Times New Roman" w:hAnsi="Times New Roman"/>
          <w:sz w:val="24"/>
          <w:szCs w:val="24"/>
        </w:rPr>
        <w:t>10,989</w:t>
      </w:r>
      <w:r w:rsidR="00FA79E8">
        <w:rPr>
          <w:rFonts w:ascii="Times New Roman" w:hAnsi="Times New Roman"/>
          <w:sz w:val="24"/>
          <w:szCs w:val="24"/>
        </w:rPr>
        <w:t xml:space="preserve"> </w:t>
      </w:r>
      <w:r w:rsidR="00C00C24">
        <w:rPr>
          <w:rFonts w:ascii="Times New Roman" w:hAnsi="Times New Roman"/>
          <w:sz w:val="24"/>
          <w:szCs w:val="24"/>
        </w:rPr>
        <w:t>ov</w:t>
      </w:r>
      <w:r w:rsidR="00BA4C64" w:rsidRPr="00AE1F37">
        <w:rPr>
          <w:rFonts w:ascii="Times New Roman" w:hAnsi="Times New Roman"/>
          <w:sz w:val="24"/>
          <w:szCs w:val="24"/>
        </w:rPr>
        <w:t>er</w:t>
      </w:r>
      <w:r w:rsidR="00264B22" w:rsidRPr="00AE1F37">
        <w:rPr>
          <w:rFonts w:ascii="Times New Roman" w:hAnsi="Times New Roman"/>
          <w:sz w:val="24"/>
          <w:szCs w:val="24"/>
        </w:rPr>
        <w:t xml:space="preserve"> budget</w:t>
      </w:r>
      <w:r w:rsidR="00C00C24">
        <w:rPr>
          <w:rFonts w:ascii="Times New Roman" w:hAnsi="Times New Roman"/>
          <w:sz w:val="24"/>
          <w:szCs w:val="24"/>
        </w:rPr>
        <w:t>, due to snow removal and gutter cleaning.</w:t>
      </w:r>
    </w:p>
    <w:p w14:paraId="0ED47F56" w14:textId="2551F8F8" w:rsidR="00D70DC8" w:rsidRPr="00292F92" w:rsidRDefault="00D70DC8" w:rsidP="00AE1F3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 RBC account has been opened.   Kathy’s signature on the documents was obtained at the meeting.</w:t>
      </w:r>
    </w:p>
    <w:p w14:paraId="4D8A042F" w14:textId="77777777" w:rsidR="000C4FF5" w:rsidRDefault="000C4F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2CF61AE" w14:textId="77777777" w:rsidR="006C18F5" w:rsidRPr="000C4FF5" w:rsidRDefault="006C18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  <w:u w:val="single"/>
        </w:rPr>
        <w:lastRenderedPageBreak/>
        <w:t>Property Manager’s Report</w:t>
      </w:r>
    </w:p>
    <w:p w14:paraId="23891D72" w14:textId="3BDF0A3A" w:rsidR="00536AC4" w:rsidRDefault="00D70DC8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door replacement request from 11899 was approved for a brown door.</w:t>
      </w:r>
    </w:p>
    <w:p w14:paraId="56350B4A" w14:textId="0291B348" w:rsidR="00AC0A61" w:rsidRDefault="00AC0A61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Chambers repaired a crack in the sidewalk at #11878.</w:t>
      </w:r>
      <w:r w:rsidR="00D70DC8">
        <w:rPr>
          <w:rFonts w:ascii="Times New Roman" w:hAnsi="Times New Roman"/>
          <w:sz w:val="24"/>
          <w:szCs w:val="24"/>
        </w:rPr>
        <w:t xml:space="preserve">  He also removed some damaged light fixtures and made some fence repairs at the tennis court.  More vandalism has occurred since, including tennis court lights and picnic table.</w:t>
      </w:r>
    </w:p>
    <w:p w14:paraId="3F8AE45A" w14:textId="7698268A" w:rsidR="00AC0A61" w:rsidRDefault="00AC0A61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Huston is scheduling light pole repairs at #11714 and another location.</w:t>
      </w:r>
      <w:r w:rsidR="00D70DC8">
        <w:rPr>
          <w:rFonts w:ascii="Times New Roman" w:hAnsi="Times New Roman"/>
          <w:sz w:val="24"/>
          <w:szCs w:val="24"/>
        </w:rPr>
        <w:t xml:space="preserve">  He is waiting for snow piles to melt to dig post holes.</w:t>
      </w:r>
    </w:p>
    <w:p w14:paraId="460B634F" w14:textId="5B8B0322" w:rsidR="00D70DC8" w:rsidRDefault="00D70DC8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 announced his retirement the following month and said Jessica Ramos would be trained for his accounts.   She will come to the February meeting.</w:t>
      </w:r>
    </w:p>
    <w:p w14:paraId="1EE36D58" w14:textId="77777777" w:rsidR="00AC0A61" w:rsidRDefault="00AC0A61" w:rsidP="00AC0A6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45EA92C" w14:textId="77777777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Unfinished Business</w:t>
      </w:r>
    </w:p>
    <w:p w14:paraId="2524B5A4" w14:textId="1849F3B6" w:rsidR="00AC0A61" w:rsidRDefault="00AC0A61" w:rsidP="005F793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reviewed </w:t>
      </w:r>
      <w:r w:rsidR="005F7931">
        <w:rPr>
          <w:rFonts w:ascii="Times New Roman" w:hAnsi="Times New Roman"/>
          <w:sz w:val="24"/>
          <w:szCs w:val="24"/>
        </w:rPr>
        <w:t>the revised Reserve Study Policy and on motion by Ken, seconded by Bob and duly passed, approved the policy with the deletion of the words “by a reserve study specialist” in paragraph 2.</w:t>
      </w:r>
    </w:p>
    <w:p w14:paraId="2332D8F7" w14:textId="77777777" w:rsidR="00397AAA" w:rsidRDefault="00397AAA" w:rsidP="006C18F5">
      <w:pPr>
        <w:rPr>
          <w:rFonts w:ascii="Times New Roman" w:hAnsi="Times New Roman"/>
          <w:sz w:val="24"/>
          <w:szCs w:val="24"/>
          <w:u w:val="single"/>
        </w:rPr>
      </w:pPr>
    </w:p>
    <w:p w14:paraId="17152EF1" w14:textId="52A87239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New Business</w:t>
      </w:r>
    </w:p>
    <w:p w14:paraId="1E07601E" w14:textId="7D901425" w:rsidR="00B743FA" w:rsidRDefault="00D70DC8" w:rsidP="00B743FA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Phil will ask Shultz for the cost of a backflow preventer cage.</w:t>
      </w:r>
    </w:p>
    <w:p w14:paraId="7F0D30BD" w14:textId="4A9E65FE" w:rsidR="006C18F5" w:rsidRPr="00FF0C37" w:rsidRDefault="006C18F5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83032C">
        <w:rPr>
          <w:rFonts w:ascii="Times New Roman" w:hAnsi="Times New Roman"/>
          <w:sz w:val="24"/>
          <w:szCs w:val="24"/>
        </w:rPr>
        <w:t>–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D70DC8">
        <w:rPr>
          <w:rFonts w:ascii="Times New Roman" w:hAnsi="Times New Roman"/>
          <w:sz w:val="24"/>
          <w:szCs w:val="24"/>
        </w:rPr>
        <w:t xml:space="preserve">The Board went into executive session to discuss </w:t>
      </w:r>
      <w:r w:rsidR="00F80314">
        <w:rPr>
          <w:rFonts w:ascii="Times New Roman" w:hAnsi="Times New Roman"/>
          <w:sz w:val="24"/>
          <w:szCs w:val="24"/>
        </w:rPr>
        <w:t>collection matters.</w:t>
      </w:r>
    </w:p>
    <w:p w14:paraId="3813CEA1" w14:textId="376460E1" w:rsidR="00FF0C37" w:rsidRDefault="00FF0C37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F0C37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461EB2">
        <w:rPr>
          <w:rFonts w:ascii="Times New Roman" w:hAnsi="Times New Roman"/>
          <w:sz w:val="24"/>
          <w:szCs w:val="24"/>
        </w:rPr>
        <w:t>7:</w:t>
      </w:r>
      <w:r w:rsidR="00AA5C7C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Pr="00FF0C37">
        <w:rPr>
          <w:rFonts w:ascii="Times New Roman" w:hAnsi="Times New Roman"/>
          <w:sz w:val="24"/>
          <w:szCs w:val="24"/>
        </w:rPr>
        <w:t xml:space="preserve"> PM.  The next meeting will be</w:t>
      </w:r>
      <w:r w:rsidR="00906715">
        <w:rPr>
          <w:rFonts w:ascii="Times New Roman" w:hAnsi="Times New Roman"/>
          <w:sz w:val="24"/>
          <w:szCs w:val="24"/>
        </w:rPr>
        <w:t xml:space="preserve"> 6:</w:t>
      </w:r>
      <w:r w:rsidR="007519D9">
        <w:rPr>
          <w:rFonts w:ascii="Times New Roman" w:hAnsi="Times New Roman"/>
          <w:sz w:val="24"/>
          <w:szCs w:val="24"/>
        </w:rPr>
        <w:t>3</w:t>
      </w:r>
      <w:r w:rsidR="00906715">
        <w:rPr>
          <w:rFonts w:ascii="Times New Roman" w:hAnsi="Times New Roman"/>
          <w:sz w:val="24"/>
          <w:szCs w:val="24"/>
        </w:rPr>
        <w:t>0 pm on</w:t>
      </w:r>
      <w:r w:rsidRPr="00FF0C37">
        <w:rPr>
          <w:rFonts w:ascii="Times New Roman" w:hAnsi="Times New Roman"/>
          <w:sz w:val="24"/>
          <w:szCs w:val="24"/>
        </w:rPr>
        <w:t xml:space="preserve"> Wednesday, </w:t>
      </w:r>
      <w:r w:rsidR="00AA5C7C">
        <w:rPr>
          <w:rFonts w:ascii="Times New Roman" w:hAnsi="Times New Roman"/>
          <w:sz w:val="24"/>
          <w:szCs w:val="24"/>
        </w:rPr>
        <w:t>February 12</w:t>
      </w:r>
      <w:r w:rsidR="00AC0A61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at the Ken Caryl Ranch House.</w:t>
      </w:r>
    </w:p>
    <w:p w14:paraId="6AEAB5A7" w14:textId="77777777" w:rsidR="00FF0C37" w:rsidRDefault="00FF0C37" w:rsidP="00FF0C37">
      <w:pPr>
        <w:rPr>
          <w:rFonts w:ascii="Times New Roman" w:hAnsi="Times New Roman"/>
          <w:sz w:val="24"/>
          <w:szCs w:val="24"/>
        </w:rPr>
      </w:pPr>
    </w:p>
    <w:p w14:paraId="6EA724CB" w14:textId="01B1F4D1" w:rsidR="006C18F5" w:rsidRPr="006C18F5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Respectfully submitted by </w:t>
      </w:r>
      <w:r w:rsidR="00323EBD">
        <w:rPr>
          <w:rFonts w:ascii="Times New Roman" w:hAnsi="Times New Roman"/>
          <w:sz w:val="24"/>
          <w:szCs w:val="24"/>
        </w:rPr>
        <w:t>Phil Mills, Acting</w:t>
      </w:r>
      <w:r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6C18F5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50846"/>
    <w:multiLevelType w:val="hybridMultilevel"/>
    <w:tmpl w:val="44BEA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9492F"/>
    <w:multiLevelType w:val="hybridMultilevel"/>
    <w:tmpl w:val="9C5E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D"/>
    <w:rsid w:val="000042AB"/>
    <w:rsid w:val="00022A55"/>
    <w:rsid w:val="000678BB"/>
    <w:rsid w:val="00073631"/>
    <w:rsid w:val="000814FB"/>
    <w:rsid w:val="000A59D2"/>
    <w:rsid w:val="000B7F9F"/>
    <w:rsid w:val="000C4FF5"/>
    <w:rsid w:val="000D4584"/>
    <w:rsid w:val="000F05D5"/>
    <w:rsid w:val="0011336D"/>
    <w:rsid w:val="001439B1"/>
    <w:rsid w:val="001904B7"/>
    <w:rsid w:val="001D4248"/>
    <w:rsid w:val="00212CD2"/>
    <w:rsid w:val="00222569"/>
    <w:rsid w:val="00230E51"/>
    <w:rsid w:val="00237CD2"/>
    <w:rsid w:val="00264B22"/>
    <w:rsid w:val="00265D64"/>
    <w:rsid w:val="0028076D"/>
    <w:rsid w:val="00292F92"/>
    <w:rsid w:val="002A3BAB"/>
    <w:rsid w:val="002D01E0"/>
    <w:rsid w:val="00301395"/>
    <w:rsid w:val="00323EBD"/>
    <w:rsid w:val="00350CC8"/>
    <w:rsid w:val="00353A8A"/>
    <w:rsid w:val="00357606"/>
    <w:rsid w:val="00386D87"/>
    <w:rsid w:val="00396A54"/>
    <w:rsid w:val="00397AAA"/>
    <w:rsid w:val="003C65FC"/>
    <w:rsid w:val="003E16C6"/>
    <w:rsid w:val="003F29D2"/>
    <w:rsid w:val="00407972"/>
    <w:rsid w:val="0042124C"/>
    <w:rsid w:val="00423E3F"/>
    <w:rsid w:val="004244DA"/>
    <w:rsid w:val="00425B1F"/>
    <w:rsid w:val="00447A48"/>
    <w:rsid w:val="00451D35"/>
    <w:rsid w:val="00461A50"/>
    <w:rsid w:val="00461EB2"/>
    <w:rsid w:val="004C5B36"/>
    <w:rsid w:val="005033C1"/>
    <w:rsid w:val="0051286A"/>
    <w:rsid w:val="00536AC4"/>
    <w:rsid w:val="005A01D4"/>
    <w:rsid w:val="005A6F33"/>
    <w:rsid w:val="005F78E8"/>
    <w:rsid w:val="005F7931"/>
    <w:rsid w:val="00607EA3"/>
    <w:rsid w:val="00612CAC"/>
    <w:rsid w:val="00621B0A"/>
    <w:rsid w:val="00653807"/>
    <w:rsid w:val="0066023E"/>
    <w:rsid w:val="00662CBB"/>
    <w:rsid w:val="00663911"/>
    <w:rsid w:val="00676E0B"/>
    <w:rsid w:val="00677F3A"/>
    <w:rsid w:val="006948F3"/>
    <w:rsid w:val="006B3DA8"/>
    <w:rsid w:val="006B417E"/>
    <w:rsid w:val="006C18F5"/>
    <w:rsid w:val="006D7E57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04B5F"/>
    <w:rsid w:val="008279AD"/>
    <w:rsid w:val="0083032C"/>
    <w:rsid w:val="00846180"/>
    <w:rsid w:val="008535E1"/>
    <w:rsid w:val="00862551"/>
    <w:rsid w:val="00864DE3"/>
    <w:rsid w:val="00906715"/>
    <w:rsid w:val="00916361"/>
    <w:rsid w:val="009206F0"/>
    <w:rsid w:val="00933962"/>
    <w:rsid w:val="00935954"/>
    <w:rsid w:val="00943B54"/>
    <w:rsid w:val="00950509"/>
    <w:rsid w:val="0095071B"/>
    <w:rsid w:val="00977B6B"/>
    <w:rsid w:val="00986898"/>
    <w:rsid w:val="009A6F6D"/>
    <w:rsid w:val="009B3390"/>
    <w:rsid w:val="009C3AA9"/>
    <w:rsid w:val="009C745C"/>
    <w:rsid w:val="009E3028"/>
    <w:rsid w:val="00A16597"/>
    <w:rsid w:val="00A30CA3"/>
    <w:rsid w:val="00A30EB2"/>
    <w:rsid w:val="00A325E2"/>
    <w:rsid w:val="00A3483D"/>
    <w:rsid w:val="00A35A95"/>
    <w:rsid w:val="00A36B2A"/>
    <w:rsid w:val="00A42112"/>
    <w:rsid w:val="00A76F02"/>
    <w:rsid w:val="00AA5C7C"/>
    <w:rsid w:val="00AC0A61"/>
    <w:rsid w:val="00AC408C"/>
    <w:rsid w:val="00AD7EBF"/>
    <w:rsid w:val="00AE1F37"/>
    <w:rsid w:val="00AF4E24"/>
    <w:rsid w:val="00B00541"/>
    <w:rsid w:val="00B24C95"/>
    <w:rsid w:val="00B2781F"/>
    <w:rsid w:val="00B35646"/>
    <w:rsid w:val="00B37874"/>
    <w:rsid w:val="00B62155"/>
    <w:rsid w:val="00B743FA"/>
    <w:rsid w:val="00BA4C64"/>
    <w:rsid w:val="00BB1B8B"/>
    <w:rsid w:val="00BB6EA1"/>
    <w:rsid w:val="00C00C24"/>
    <w:rsid w:val="00C465F4"/>
    <w:rsid w:val="00C56BF1"/>
    <w:rsid w:val="00CA3365"/>
    <w:rsid w:val="00CB194B"/>
    <w:rsid w:val="00CF7185"/>
    <w:rsid w:val="00D120E3"/>
    <w:rsid w:val="00D141BD"/>
    <w:rsid w:val="00D4620F"/>
    <w:rsid w:val="00D65CDB"/>
    <w:rsid w:val="00D70658"/>
    <w:rsid w:val="00D70DC8"/>
    <w:rsid w:val="00D84317"/>
    <w:rsid w:val="00DA2A2D"/>
    <w:rsid w:val="00DB6873"/>
    <w:rsid w:val="00DC1D43"/>
    <w:rsid w:val="00DF2785"/>
    <w:rsid w:val="00E547E4"/>
    <w:rsid w:val="00E5773E"/>
    <w:rsid w:val="00E70A72"/>
    <w:rsid w:val="00E94CFE"/>
    <w:rsid w:val="00EA6DE9"/>
    <w:rsid w:val="00EB1EA2"/>
    <w:rsid w:val="00EB54A6"/>
    <w:rsid w:val="00EC46D1"/>
    <w:rsid w:val="00F03628"/>
    <w:rsid w:val="00F14746"/>
    <w:rsid w:val="00F15D47"/>
    <w:rsid w:val="00F27754"/>
    <w:rsid w:val="00F464B1"/>
    <w:rsid w:val="00F80314"/>
    <w:rsid w:val="00F86B2E"/>
    <w:rsid w:val="00F94321"/>
    <w:rsid w:val="00FA79E8"/>
    <w:rsid w:val="00FC6A13"/>
    <w:rsid w:val="00FD0761"/>
    <w:rsid w:val="00FD19C9"/>
    <w:rsid w:val="00FD2B4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  <w15:docId w15:val="{B814422A-029C-4239-8299-AF3C0E3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3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2569-7869-4D12-9DF2-DC69392D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</cp:lastModifiedBy>
  <cp:revision>2</cp:revision>
  <dcterms:created xsi:type="dcterms:W3CDTF">2020-01-10T16:34:00Z</dcterms:created>
  <dcterms:modified xsi:type="dcterms:W3CDTF">2020-01-10T16:34:00Z</dcterms:modified>
</cp:coreProperties>
</file>