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D41E" w14:textId="77777777" w:rsidR="00C56BF1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KEN CARYL RANCH TOWNHOUSE ASSOCIATION</w:t>
      </w:r>
    </w:p>
    <w:p w14:paraId="569C3F11" w14:textId="77777777" w:rsidR="0028076D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RECORD OF PROCEEDINGS</w:t>
      </w:r>
    </w:p>
    <w:p w14:paraId="432C438C" w14:textId="2F6E8A6C" w:rsidR="0028076D" w:rsidRDefault="00610CFC" w:rsidP="002807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12</w:t>
      </w:r>
      <w:r w:rsidR="00A36B2A">
        <w:rPr>
          <w:rFonts w:ascii="Times New Roman" w:hAnsi="Times New Roman"/>
          <w:sz w:val="24"/>
          <w:szCs w:val="24"/>
        </w:rPr>
        <w:t>, 2020</w:t>
      </w:r>
    </w:p>
    <w:p w14:paraId="14283092" w14:textId="3F3078E2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regular meeting of The Ken Caryl Ranch Townhouse Association Board of Directors was held at the Ken Caryl Ranch House.  The following directors were present or absent as noted:</w:t>
      </w:r>
    </w:p>
    <w:p w14:paraId="64DC1B4B" w14:textId="7280097B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 Whiteacre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D4620F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Sue Bryant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CA3365">
        <w:rPr>
          <w:rFonts w:ascii="Times New Roman" w:hAnsi="Times New Roman"/>
          <w:sz w:val="24"/>
          <w:szCs w:val="24"/>
        </w:rPr>
        <w:t>Present</w:t>
      </w:r>
    </w:p>
    <w:p w14:paraId="6B0FE64F" w14:textId="756E96D4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Bob Campbell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FD19C9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Kathy Dann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663911">
        <w:rPr>
          <w:rFonts w:ascii="Times New Roman" w:hAnsi="Times New Roman"/>
          <w:sz w:val="24"/>
          <w:szCs w:val="24"/>
        </w:rPr>
        <w:t>Present</w:t>
      </w:r>
    </w:p>
    <w:p w14:paraId="5C034B46" w14:textId="4AB2775D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Rick White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A36B2A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Phillip Mills – Agent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9C3AA9">
        <w:rPr>
          <w:rFonts w:ascii="Times New Roman" w:hAnsi="Times New Roman"/>
          <w:sz w:val="24"/>
          <w:szCs w:val="24"/>
        </w:rPr>
        <w:t>Present</w:t>
      </w:r>
    </w:p>
    <w:p w14:paraId="056BAFE6" w14:textId="115DD46B" w:rsidR="009C3AA9" w:rsidRPr="000B7F9F" w:rsidRDefault="00610CFC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 from the Newsletter Committee was present.  Jessica Ramos from Western States was present</w:t>
      </w:r>
      <w:r w:rsidR="000B7F9F">
        <w:rPr>
          <w:rFonts w:ascii="Times New Roman" w:hAnsi="Times New Roman"/>
          <w:sz w:val="24"/>
          <w:szCs w:val="24"/>
        </w:rPr>
        <w:t xml:space="preserve"> as well,</w:t>
      </w:r>
    </w:p>
    <w:p w14:paraId="0F47BA83" w14:textId="7CAAC7E3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Call to Order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63911">
        <w:rPr>
          <w:rFonts w:ascii="Times New Roman" w:hAnsi="Times New Roman"/>
          <w:sz w:val="24"/>
          <w:szCs w:val="24"/>
        </w:rPr>
        <w:t>Kathy Dann</w:t>
      </w:r>
      <w:r>
        <w:rPr>
          <w:rFonts w:ascii="Times New Roman" w:hAnsi="Times New Roman"/>
          <w:sz w:val="24"/>
          <w:szCs w:val="24"/>
        </w:rPr>
        <w:t xml:space="preserve"> called the meeting to order at 6:3</w:t>
      </w:r>
      <w:r w:rsidR="00F15D4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PM.  A quorum was present.</w:t>
      </w:r>
    </w:p>
    <w:p w14:paraId="4DCAF0A8" w14:textId="4DE614F5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Minutes</w:t>
      </w:r>
      <w:r>
        <w:rPr>
          <w:rFonts w:ascii="Times New Roman" w:hAnsi="Times New Roman"/>
          <w:sz w:val="24"/>
          <w:szCs w:val="24"/>
        </w:rPr>
        <w:t xml:space="preserve"> – The minutes of the meeting held </w:t>
      </w:r>
      <w:r w:rsidR="00610CFC">
        <w:rPr>
          <w:rFonts w:ascii="Times New Roman" w:hAnsi="Times New Roman"/>
          <w:sz w:val="24"/>
          <w:szCs w:val="24"/>
        </w:rPr>
        <w:t>January 8, 2020</w:t>
      </w:r>
      <w:r>
        <w:rPr>
          <w:rFonts w:ascii="Times New Roman" w:hAnsi="Times New Roman"/>
          <w:sz w:val="24"/>
          <w:szCs w:val="24"/>
        </w:rPr>
        <w:t xml:space="preserve"> were approved.</w:t>
      </w:r>
      <w:r w:rsidR="00350CC8">
        <w:rPr>
          <w:rFonts w:ascii="Times New Roman" w:hAnsi="Times New Roman"/>
          <w:sz w:val="24"/>
          <w:szCs w:val="24"/>
        </w:rPr>
        <w:t xml:space="preserve">  </w:t>
      </w:r>
    </w:p>
    <w:p w14:paraId="7D7F384A" w14:textId="146D72CD" w:rsidR="006B417E" w:rsidRDefault="006B417E" w:rsidP="00DB6873">
      <w:pPr>
        <w:tabs>
          <w:tab w:val="left" w:pos="4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Open Forum</w:t>
      </w:r>
    </w:p>
    <w:p w14:paraId="1552D443" w14:textId="1ACBA7AC" w:rsidR="00A36B2A" w:rsidRDefault="00610CFC" w:rsidP="006B417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Dwight Cabalka had sent information about a proposed development on the north side of Sunset Ridge.</w:t>
      </w:r>
    </w:p>
    <w:p w14:paraId="44D420F6" w14:textId="76827C3B" w:rsidR="006B417E" w:rsidRDefault="00265D64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Committee Reports</w:t>
      </w:r>
    </w:p>
    <w:p w14:paraId="190159AE" w14:textId="77777777" w:rsidR="00265D64" w:rsidRDefault="00265D64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>Architectural, Building &amp; Maintenance Committee</w:t>
      </w:r>
    </w:p>
    <w:p w14:paraId="17FFB75E" w14:textId="52D760A2" w:rsidR="005F7931" w:rsidRPr="00A36B2A" w:rsidRDefault="00610CFC" w:rsidP="00CA33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Radon mitigation HIR was received from 11873.  It had been approved by e-mail with a few restrictions.</w:t>
      </w:r>
    </w:p>
    <w:p w14:paraId="3F4CF139" w14:textId="77777777" w:rsidR="00F15D47" w:rsidRDefault="00F15D47" w:rsidP="00AC408C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</w:p>
    <w:p w14:paraId="157AFA38" w14:textId="6C4572AB" w:rsidR="00407972" w:rsidRPr="00AC408C" w:rsidRDefault="00407972" w:rsidP="00AC408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C408C">
        <w:rPr>
          <w:rFonts w:ascii="Times New Roman" w:hAnsi="Times New Roman"/>
          <w:sz w:val="24"/>
          <w:szCs w:val="24"/>
          <w:u w:val="single"/>
        </w:rPr>
        <w:t>Landscape Committee</w:t>
      </w:r>
    </w:p>
    <w:p w14:paraId="37BD1987" w14:textId="25E0B1A8" w:rsidR="005F7931" w:rsidRDefault="001957B6" w:rsidP="001957B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contracts with</w:t>
      </w:r>
      <w:r w:rsidR="005F7931">
        <w:rPr>
          <w:rFonts w:ascii="Times New Roman" w:hAnsi="Times New Roman"/>
          <w:sz w:val="24"/>
          <w:szCs w:val="24"/>
        </w:rPr>
        <w:t xml:space="preserve"> Environmental Tree </w:t>
      </w:r>
      <w:r>
        <w:rPr>
          <w:rFonts w:ascii="Times New Roman" w:hAnsi="Times New Roman"/>
          <w:sz w:val="24"/>
          <w:szCs w:val="24"/>
        </w:rPr>
        <w:t>C</w:t>
      </w:r>
      <w:r w:rsidR="005F7931">
        <w:rPr>
          <w:rFonts w:ascii="Times New Roman" w:hAnsi="Times New Roman"/>
          <w:sz w:val="24"/>
          <w:szCs w:val="24"/>
        </w:rPr>
        <w:t>are for the regular phase pruning and one for special work</w:t>
      </w:r>
      <w:r>
        <w:rPr>
          <w:rFonts w:ascii="Times New Roman" w:hAnsi="Times New Roman"/>
          <w:sz w:val="24"/>
          <w:szCs w:val="24"/>
        </w:rPr>
        <w:t xml:space="preserve"> had been approved last month.   They were signed and sent in.   No schedule has been set yet.  </w:t>
      </w:r>
    </w:p>
    <w:p w14:paraId="14A90AC4" w14:textId="47C9DAEE" w:rsidR="005F7931" w:rsidRDefault="001957B6" w:rsidP="0040797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</w:t>
      </w:r>
      <w:r w:rsidR="005F7931">
        <w:rPr>
          <w:rFonts w:ascii="Times New Roman" w:hAnsi="Times New Roman"/>
          <w:sz w:val="24"/>
          <w:szCs w:val="24"/>
        </w:rPr>
        <w:t>ee replacement costs</w:t>
      </w:r>
      <w:r>
        <w:rPr>
          <w:rFonts w:ascii="Times New Roman" w:hAnsi="Times New Roman"/>
          <w:sz w:val="24"/>
          <w:szCs w:val="24"/>
        </w:rPr>
        <w:t xml:space="preserve"> were received from Environmental Tree and from Schultz.   Rick had also obtained a list of recommended trees from the Master Association.</w:t>
      </w:r>
    </w:p>
    <w:p w14:paraId="1C0DD7C8" w14:textId="77777777" w:rsidR="00864DE3" w:rsidRDefault="00864DE3" w:rsidP="00864DE3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5A1BC87B" w14:textId="77777777" w:rsidR="00407972" w:rsidRPr="00864DE3" w:rsidRDefault="00864DE3" w:rsidP="00864DE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</w:t>
      </w:r>
      <w:r w:rsidR="00407972" w:rsidRPr="00864DE3">
        <w:rPr>
          <w:rFonts w:ascii="Times New Roman" w:hAnsi="Times New Roman"/>
          <w:sz w:val="24"/>
          <w:szCs w:val="24"/>
          <w:u w:val="single"/>
        </w:rPr>
        <w:t>ommunications Committee</w:t>
      </w:r>
    </w:p>
    <w:p w14:paraId="63C82B9A" w14:textId="69D6CB26" w:rsidR="00916361" w:rsidRPr="00EB1EA2" w:rsidRDefault="00916361" w:rsidP="00CA336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next newsletter issue is scheduled for </w:t>
      </w:r>
      <w:r w:rsidR="005F7931">
        <w:rPr>
          <w:rFonts w:ascii="Times New Roman" w:hAnsi="Times New Roman"/>
          <w:sz w:val="24"/>
          <w:szCs w:val="24"/>
        </w:rPr>
        <w:t xml:space="preserve">the end of </w:t>
      </w:r>
      <w:r w:rsidR="001957B6">
        <w:rPr>
          <w:rFonts w:ascii="Times New Roman" w:hAnsi="Times New Roman"/>
          <w:sz w:val="24"/>
          <w:szCs w:val="24"/>
        </w:rPr>
        <w:t>February or by middle March</w:t>
      </w:r>
      <w:r>
        <w:rPr>
          <w:rFonts w:ascii="Times New Roman" w:hAnsi="Times New Roman"/>
          <w:sz w:val="24"/>
          <w:szCs w:val="24"/>
        </w:rPr>
        <w:t>.</w:t>
      </w:r>
    </w:p>
    <w:p w14:paraId="0828B729" w14:textId="77777777" w:rsidR="00EB1EA2" w:rsidRDefault="00EB1EA2" w:rsidP="00EB1EA2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</w:p>
    <w:p w14:paraId="14F9729B" w14:textId="7553D2AB" w:rsidR="004C5B36" w:rsidRPr="00EB1EA2" w:rsidRDefault="00EB1EA2" w:rsidP="00EB1EA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Financial </w:t>
      </w:r>
      <w:r w:rsidR="004C5B36" w:rsidRPr="00EB1EA2">
        <w:rPr>
          <w:rFonts w:ascii="Times New Roman" w:hAnsi="Times New Roman"/>
          <w:sz w:val="24"/>
          <w:szCs w:val="24"/>
          <w:u w:val="single"/>
        </w:rPr>
        <w:t>Reports</w:t>
      </w:r>
      <w:r w:rsidR="004C5B36" w:rsidRPr="00EB1EA2">
        <w:rPr>
          <w:rFonts w:ascii="Times New Roman" w:hAnsi="Times New Roman"/>
          <w:sz w:val="24"/>
          <w:szCs w:val="24"/>
        </w:rPr>
        <w:t xml:space="preserve"> – </w:t>
      </w:r>
      <w:r w:rsidR="009C3AA9" w:rsidRPr="00EB1EA2">
        <w:rPr>
          <w:rFonts w:ascii="Times New Roman" w:hAnsi="Times New Roman"/>
          <w:sz w:val="24"/>
          <w:szCs w:val="24"/>
        </w:rPr>
        <w:t>Phil Mills</w:t>
      </w:r>
      <w:r w:rsidR="004C5B36" w:rsidRPr="00EB1EA2">
        <w:rPr>
          <w:rFonts w:ascii="Times New Roman" w:hAnsi="Times New Roman"/>
          <w:sz w:val="24"/>
          <w:szCs w:val="24"/>
        </w:rPr>
        <w:t xml:space="preserve"> reviewed the reports for </w:t>
      </w:r>
      <w:r w:rsidR="001957B6">
        <w:rPr>
          <w:rFonts w:ascii="Times New Roman" w:hAnsi="Times New Roman"/>
          <w:sz w:val="24"/>
          <w:szCs w:val="24"/>
        </w:rPr>
        <w:t>January, 2020</w:t>
      </w:r>
      <w:r w:rsidR="00950509" w:rsidRPr="00EB1EA2">
        <w:rPr>
          <w:rFonts w:ascii="Times New Roman" w:hAnsi="Times New Roman"/>
          <w:sz w:val="24"/>
          <w:szCs w:val="24"/>
        </w:rPr>
        <w:t>.</w:t>
      </w:r>
    </w:p>
    <w:p w14:paraId="40AE52FD" w14:textId="0C5415C2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Ending balance of the Operating Account is $</w:t>
      </w:r>
      <w:r w:rsidR="001957B6">
        <w:rPr>
          <w:rFonts w:ascii="Times New Roman" w:hAnsi="Times New Roman"/>
          <w:sz w:val="24"/>
          <w:szCs w:val="24"/>
        </w:rPr>
        <w:t>81,510</w:t>
      </w:r>
      <w:r w:rsidRPr="006C18F5">
        <w:rPr>
          <w:rFonts w:ascii="Times New Roman" w:hAnsi="Times New Roman"/>
          <w:sz w:val="24"/>
          <w:szCs w:val="24"/>
        </w:rPr>
        <w:t>.  Reserve</w:t>
      </w:r>
      <w:r w:rsidR="0042124C">
        <w:rPr>
          <w:rFonts w:ascii="Times New Roman" w:hAnsi="Times New Roman"/>
          <w:sz w:val="24"/>
          <w:szCs w:val="24"/>
        </w:rPr>
        <w:t xml:space="preserve"> Account</w:t>
      </w:r>
      <w:r w:rsidR="006B3DA8">
        <w:rPr>
          <w:rFonts w:ascii="Times New Roman" w:hAnsi="Times New Roman"/>
          <w:sz w:val="24"/>
          <w:szCs w:val="24"/>
        </w:rPr>
        <w:t>s</w:t>
      </w:r>
      <w:r w:rsidRPr="006C18F5">
        <w:rPr>
          <w:rFonts w:ascii="Times New Roman" w:hAnsi="Times New Roman"/>
          <w:sz w:val="24"/>
          <w:szCs w:val="24"/>
        </w:rPr>
        <w:t xml:space="preserve"> - $</w:t>
      </w:r>
      <w:r w:rsidR="001957B6">
        <w:rPr>
          <w:rFonts w:ascii="Times New Roman" w:hAnsi="Times New Roman"/>
          <w:sz w:val="24"/>
          <w:szCs w:val="24"/>
        </w:rPr>
        <w:t>890,555</w:t>
      </w:r>
      <w:r w:rsidR="00754BC0">
        <w:rPr>
          <w:rFonts w:ascii="Times New Roman" w:hAnsi="Times New Roman"/>
          <w:sz w:val="24"/>
          <w:szCs w:val="24"/>
        </w:rPr>
        <w:t>.</w:t>
      </w:r>
    </w:p>
    <w:p w14:paraId="7AB293F7" w14:textId="0FAB5474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Disbursements during the month (not including the regular transfer to reserves) were $</w:t>
      </w:r>
      <w:r w:rsidR="001957B6">
        <w:rPr>
          <w:rFonts w:ascii="Times New Roman" w:hAnsi="Times New Roman"/>
          <w:sz w:val="24"/>
          <w:szCs w:val="24"/>
        </w:rPr>
        <w:t>26,973.</w:t>
      </w:r>
    </w:p>
    <w:p w14:paraId="2FE365B0" w14:textId="5906054B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Delinquencies were $</w:t>
      </w:r>
      <w:r w:rsidR="00D70DC8">
        <w:rPr>
          <w:rFonts w:ascii="Times New Roman" w:hAnsi="Times New Roman"/>
          <w:sz w:val="24"/>
          <w:szCs w:val="24"/>
        </w:rPr>
        <w:t>8,</w:t>
      </w:r>
      <w:r w:rsidR="001957B6">
        <w:rPr>
          <w:rFonts w:ascii="Times New Roman" w:hAnsi="Times New Roman"/>
          <w:sz w:val="24"/>
          <w:szCs w:val="24"/>
        </w:rPr>
        <w:t>232</w:t>
      </w:r>
      <w:r w:rsidR="00FD0761">
        <w:rPr>
          <w:rFonts w:ascii="Times New Roman" w:hAnsi="Times New Roman"/>
          <w:sz w:val="24"/>
          <w:szCs w:val="24"/>
        </w:rPr>
        <w:t>.</w:t>
      </w:r>
      <w:r w:rsidR="00EB1EA2">
        <w:rPr>
          <w:rFonts w:ascii="Times New Roman" w:hAnsi="Times New Roman"/>
          <w:sz w:val="24"/>
          <w:szCs w:val="24"/>
        </w:rPr>
        <w:t xml:space="preserve">  </w:t>
      </w:r>
    </w:p>
    <w:p w14:paraId="41C0EDA0" w14:textId="5D66581C" w:rsidR="004C5B36" w:rsidRPr="00264B22" w:rsidRDefault="006C18F5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Prepaid maintenance fees were $</w:t>
      </w:r>
      <w:r w:rsidR="001957B6">
        <w:rPr>
          <w:rFonts w:ascii="Times New Roman" w:hAnsi="Times New Roman"/>
          <w:sz w:val="24"/>
          <w:szCs w:val="24"/>
        </w:rPr>
        <w:t>32,141</w:t>
      </w:r>
      <w:r w:rsidR="006B3DA8">
        <w:rPr>
          <w:rFonts w:ascii="Times New Roman" w:hAnsi="Times New Roman"/>
          <w:sz w:val="24"/>
          <w:szCs w:val="24"/>
        </w:rPr>
        <w:t>.</w:t>
      </w:r>
    </w:p>
    <w:p w14:paraId="427C0052" w14:textId="45C4A0D2" w:rsidR="00B35646" w:rsidRPr="00D70DC8" w:rsidRDefault="007F2620" w:rsidP="00AE1F3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u w:val="single"/>
        </w:rPr>
      </w:pPr>
      <w:r w:rsidRPr="00AE1F37">
        <w:rPr>
          <w:rFonts w:ascii="Times New Roman" w:hAnsi="Times New Roman"/>
          <w:sz w:val="24"/>
          <w:szCs w:val="24"/>
        </w:rPr>
        <w:t>Total expenses (</w:t>
      </w:r>
      <w:r w:rsidR="00FA79E8">
        <w:rPr>
          <w:rFonts w:ascii="Times New Roman" w:hAnsi="Times New Roman"/>
          <w:sz w:val="24"/>
          <w:szCs w:val="24"/>
        </w:rPr>
        <w:t>1</w:t>
      </w:r>
      <w:r w:rsidR="006C18F5" w:rsidRPr="00AE1F37">
        <w:rPr>
          <w:rFonts w:ascii="Times New Roman" w:hAnsi="Times New Roman"/>
          <w:sz w:val="24"/>
          <w:szCs w:val="24"/>
        </w:rPr>
        <w:t xml:space="preserve"> month</w:t>
      </w:r>
      <w:r w:rsidR="00BB1B8B" w:rsidRPr="00AE1F37">
        <w:rPr>
          <w:rFonts w:ascii="Times New Roman" w:hAnsi="Times New Roman"/>
          <w:sz w:val="24"/>
          <w:szCs w:val="24"/>
        </w:rPr>
        <w:t>s</w:t>
      </w:r>
      <w:r w:rsidR="006C18F5" w:rsidRPr="00AE1F37">
        <w:rPr>
          <w:rFonts w:ascii="Times New Roman" w:hAnsi="Times New Roman"/>
          <w:sz w:val="24"/>
          <w:szCs w:val="24"/>
        </w:rPr>
        <w:t>) were $</w:t>
      </w:r>
      <w:r w:rsidR="001957B6">
        <w:rPr>
          <w:rFonts w:ascii="Times New Roman" w:hAnsi="Times New Roman"/>
          <w:sz w:val="24"/>
          <w:szCs w:val="24"/>
        </w:rPr>
        <w:t>20,225</w:t>
      </w:r>
      <w:r w:rsidR="00FA79E8">
        <w:rPr>
          <w:rFonts w:ascii="Times New Roman" w:hAnsi="Times New Roman"/>
          <w:sz w:val="24"/>
          <w:szCs w:val="24"/>
        </w:rPr>
        <w:t xml:space="preserve"> </w:t>
      </w:r>
      <w:r w:rsidR="001957B6">
        <w:rPr>
          <w:rFonts w:ascii="Times New Roman" w:hAnsi="Times New Roman"/>
          <w:sz w:val="24"/>
          <w:szCs w:val="24"/>
        </w:rPr>
        <w:t>und</w:t>
      </w:r>
      <w:r w:rsidR="00BA4C64" w:rsidRPr="00AE1F37">
        <w:rPr>
          <w:rFonts w:ascii="Times New Roman" w:hAnsi="Times New Roman"/>
          <w:sz w:val="24"/>
          <w:szCs w:val="24"/>
        </w:rPr>
        <w:t>er</w:t>
      </w:r>
      <w:r w:rsidR="00264B22" w:rsidRPr="00AE1F37">
        <w:rPr>
          <w:rFonts w:ascii="Times New Roman" w:hAnsi="Times New Roman"/>
          <w:sz w:val="24"/>
          <w:szCs w:val="24"/>
        </w:rPr>
        <w:t xml:space="preserve"> budget</w:t>
      </w:r>
      <w:r w:rsidR="00C00C24">
        <w:rPr>
          <w:rFonts w:ascii="Times New Roman" w:hAnsi="Times New Roman"/>
          <w:sz w:val="24"/>
          <w:szCs w:val="24"/>
        </w:rPr>
        <w:t>.</w:t>
      </w:r>
    </w:p>
    <w:p w14:paraId="4D8A042F" w14:textId="08F1BC60" w:rsidR="000C4FF5" w:rsidRPr="001957B6" w:rsidRDefault="00D70DC8" w:rsidP="00BB4241">
      <w:pPr>
        <w:pStyle w:val="ListParagraph"/>
        <w:numPr>
          <w:ilvl w:val="0"/>
          <w:numId w:val="7"/>
        </w:numPr>
        <w:ind w:left="360"/>
        <w:rPr>
          <w:rFonts w:ascii="Times New Roman" w:hAnsi="Times New Roman"/>
          <w:sz w:val="24"/>
          <w:szCs w:val="24"/>
          <w:u w:val="single"/>
        </w:rPr>
      </w:pPr>
      <w:r w:rsidRPr="001957B6">
        <w:rPr>
          <w:rFonts w:ascii="Times New Roman" w:hAnsi="Times New Roman"/>
          <w:sz w:val="24"/>
          <w:szCs w:val="24"/>
        </w:rPr>
        <w:t>The RBC account has been opened</w:t>
      </w:r>
      <w:r w:rsidR="001957B6" w:rsidRPr="001957B6">
        <w:rPr>
          <w:rFonts w:ascii="Times New Roman" w:hAnsi="Times New Roman"/>
          <w:sz w:val="24"/>
          <w:szCs w:val="24"/>
        </w:rPr>
        <w:t xml:space="preserve"> with $500,000</w:t>
      </w:r>
      <w:r w:rsidRPr="001957B6">
        <w:rPr>
          <w:rFonts w:ascii="Times New Roman" w:hAnsi="Times New Roman"/>
          <w:sz w:val="24"/>
          <w:szCs w:val="24"/>
        </w:rPr>
        <w:t xml:space="preserve">.   </w:t>
      </w:r>
    </w:p>
    <w:p w14:paraId="38BD002A" w14:textId="77777777" w:rsidR="001957B6" w:rsidRDefault="001957B6" w:rsidP="000C4FF5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42CF61AE" w14:textId="3CD45491" w:rsidR="006C18F5" w:rsidRPr="000C4FF5" w:rsidRDefault="006C18F5" w:rsidP="000C4FF5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  <w:r w:rsidRPr="000C4FF5">
        <w:rPr>
          <w:rFonts w:ascii="Times New Roman" w:hAnsi="Times New Roman"/>
          <w:sz w:val="24"/>
          <w:szCs w:val="24"/>
          <w:u w:val="single"/>
        </w:rPr>
        <w:t>Property Manager’s Report</w:t>
      </w:r>
    </w:p>
    <w:p w14:paraId="56350B4A" w14:textId="3C5D226D" w:rsidR="00AC0A61" w:rsidRDefault="00510571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fence sections blew down on the west side.  Several posts need replacement.  Chambers is gathering material and will have to dig out the sections from drifted snow.</w:t>
      </w:r>
    </w:p>
    <w:p w14:paraId="3F8AE45A" w14:textId="7698268A" w:rsidR="00AC0A61" w:rsidRDefault="00AC0A61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Huston is scheduling light pole repairs at #11714 and another location.</w:t>
      </w:r>
      <w:r w:rsidR="00D70DC8">
        <w:rPr>
          <w:rFonts w:ascii="Times New Roman" w:hAnsi="Times New Roman"/>
          <w:sz w:val="24"/>
          <w:szCs w:val="24"/>
        </w:rPr>
        <w:t xml:space="preserve">  He is waiting for snow piles to melt to dig post holes.</w:t>
      </w:r>
    </w:p>
    <w:p w14:paraId="460B634F" w14:textId="49BF9D9B" w:rsidR="00D70DC8" w:rsidRDefault="00D70DC8" w:rsidP="00BB1B8B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Phil </w:t>
      </w:r>
      <w:bookmarkStart w:id="0" w:name="_GoBack"/>
      <w:bookmarkEnd w:id="0"/>
      <w:r w:rsidR="00AC44D4">
        <w:rPr>
          <w:rFonts w:ascii="Times New Roman" w:hAnsi="Times New Roman"/>
          <w:sz w:val="24"/>
          <w:szCs w:val="24"/>
        </w:rPr>
        <w:t>introduced</w:t>
      </w:r>
      <w:r>
        <w:rPr>
          <w:rFonts w:ascii="Times New Roman" w:hAnsi="Times New Roman"/>
          <w:sz w:val="24"/>
          <w:szCs w:val="24"/>
        </w:rPr>
        <w:t xml:space="preserve"> Jessica Ramos w</w:t>
      </w:r>
      <w:r w:rsidR="00AC44D4">
        <w:rPr>
          <w:rFonts w:ascii="Times New Roman" w:hAnsi="Times New Roman"/>
          <w:sz w:val="24"/>
          <w:szCs w:val="24"/>
        </w:rPr>
        <w:t>ho has been training</w:t>
      </w:r>
      <w:r>
        <w:rPr>
          <w:rFonts w:ascii="Times New Roman" w:hAnsi="Times New Roman"/>
          <w:sz w:val="24"/>
          <w:szCs w:val="24"/>
        </w:rPr>
        <w:t xml:space="preserve"> for his accounts.   </w:t>
      </w:r>
    </w:p>
    <w:p w14:paraId="1EE36D58" w14:textId="77777777" w:rsidR="00AC0A61" w:rsidRDefault="00AC0A61" w:rsidP="00AC0A6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45EA92C" w14:textId="77777777" w:rsidR="006C18F5" w:rsidRDefault="006C18F5" w:rsidP="006C1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Unfinished Business</w:t>
      </w:r>
    </w:p>
    <w:p w14:paraId="2524B5A4" w14:textId="55F1313C" w:rsidR="00AC0A61" w:rsidRDefault="00510571" w:rsidP="005F7931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 will check with Environmental Tree Care for a preliminary schedule to publish in the newsletter.</w:t>
      </w:r>
    </w:p>
    <w:p w14:paraId="2332D8F7" w14:textId="77777777" w:rsidR="00397AAA" w:rsidRDefault="00397AAA" w:rsidP="006C18F5">
      <w:pPr>
        <w:rPr>
          <w:rFonts w:ascii="Times New Roman" w:hAnsi="Times New Roman"/>
          <w:sz w:val="24"/>
          <w:szCs w:val="24"/>
          <w:u w:val="single"/>
        </w:rPr>
      </w:pPr>
    </w:p>
    <w:p w14:paraId="17152EF1" w14:textId="52A87239" w:rsidR="006C18F5" w:rsidRDefault="006C18F5" w:rsidP="006C18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New Business</w:t>
      </w:r>
    </w:p>
    <w:p w14:paraId="4E6D6624" w14:textId="24D748A4" w:rsidR="00510571" w:rsidRDefault="00510571" w:rsidP="00B743FA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>Ken advised that the Master Association is considering new rules on parking commercial vehicles.</w:t>
      </w:r>
    </w:p>
    <w:p w14:paraId="7F0D30BD" w14:textId="6568F5CC" w:rsidR="006C18F5" w:rsidRPr="00FF0C37" w:rsidRDefault="006C18F5" w:rsidP="00FF0C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Executive Session</w:t>
      </w:r>
      <w:r w:rsidR="00FF0C37">
        <w:rPr>
          <w:rFonts w:ascii="Times New Roman" w:hAnsi="Times New Roman"/>
          <w:sz w:val="24"/>
          <w:szCs w:val="24"/>
        </w:rPr>
        <w:t xml:space="preserve"> </w:t>
      </w:r>
      <w:r w:rsidR="0083032C">
        <w:rPr>
          <w:rFonts w:ascii="Times New Roman" w:hAnsi="Times New Roman"/>
          <w:sz w:val="24"/>
          <w:szCs w:val="24"/>
        </w:rPr>
        <w:t>–</w:t>
      </w:r>
      <w:r w:rsidR="00FF0C37">
        <w:rPr>
          <w:rFonts w:ascii="Times New Roman" w:hAnsi="Times New Roman"/>
          <w:sz w:val="24"/>
          <w:szCs w:val="24"/>
        </w:rPr>
        <w:t xml:space="preserve"> </w:t>
      </w:r>
      <w:r w:rsidR="00AC44D4">
        <w:rPr>
          <w:rFonts w:ascii="Times New Roman" w:hAnsi="Times New Roman"/>
          <w:sz w:val="24"/>
          <w:szCs w:val="24"/>
        </w:rPr>
        <w:t>None was held this month.</w:t>
      </w:r>
    </w:p>
    <w:p w14:paraId="3813CEA1" w14:textId="68BE23D2" w:rsidR="00FF0C37" w:rsidRDefault="00FF0C37" w:rsidP="00FF0C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Adjourn </w:t>
      </w:r>
      <w:r w:rsidRPr="00FF0C37">
        <w:rPr>
          <w:rFonts w:ascii="Times New Roman" w:hAnsi="Times New Roman"/>
          <w:sz w:val="24"/>
          <w:szCs w:val="24"/>
        </w:rPr>
        <w:t xml:space="preserve">– There being no further business to conduct, the meeting was adjourned at </w:t>
      </w:r>
      <w:r w:rsidR="00461EB2">
        <w:rPr>
          <w:rFonts w:ascii="Times New Roman" w:hAnsi="Times New Roman"/>
          <w:sz w:val="24"/>
          <w:szCs w:val="24"/>
        </w:rPr>
        <w:t>7:</w:t>
      </w:r>
      <w:r w:rsidR="00510571">
        <w:rPr>
          <w:rFonts w:ascii="Times New Roman" w:hAnsi="Times New Roman"/>
          <w:sz w:val="24"/>
          <w:szCs w:val="24"/>
        </w:rPr>
        <w:t>20</w:t>
      </w:r>
      <w:r w:rsidRPr="00FF0C37">
        <w:rPr>
          <w:rFonts w:ascii="Times New Roman" w:hAnsi="Times New Roman"/>
          <w:sz w:val="24"/>
          <w:szCs w:val="24"/>
        </w:rPr>
        <w:t xml:space="preserve"> PM.  The next meeting will be</w:t>
      </w:r>
      <w:r w:rsidR="00906715">
        <w:rPr>
          <w:rFonts w:ascii="Times New Roman" w:hAnsi="Times New Roman"/>
          <w:sz w:val="24"/>
          <w:szCs w:val="24"/>
        </w:rPr>
        <w:t xml:space="preserve"> 6:</w:t>
      </w:r>
      <w:r w:rsidR="007519D9">
        <w:rPr>
          <w:rFonts w:ascii="Times New Roman" w:hAnsi="Times New Roman"/>
          <w:sz w:val="24"/>
          <w:szCs w:val="24"/>
        </w:rPr>
        <w:t>3</w:t>
      </w:r>
      <w:r w:rsidR="00906715">
        <w:rPr>
          <w:rFonts w:ascii="Times New Roman" w:hAnsi="Times New Roman"/>
          <w:sz w:val="24"/>
          <w:szCs w:val="24"/>
        </w:rPr>
        <w:t>0 pm on</w:t>
      </w:r>
      <w:r w:rsidRPr="00FF0C37">
        <w:rPr>
          <w:rFonts w:ascii="Times New Roman" w:hAnsi="Times New Roman"/>
          <w:sz w:val="24"/>
          <w:szCs w:val="24"/>
        </w:rPr>
        <w:t xml:space="preserve"> Wednesday, </w:t>
      </w:r>
      <w:r w:rsidR="00510571">
        <w:rPr>
          <w:rFonts w:ascii="Times New Roman" w:hAnsi="Times New Roman"/>
          <w:sz w:val="24"/>
          <w:szCs w:val="24"/>
        </w:rPr>
        <w:t>March 11</w:t>
      </w:r>
      <w:r w:rsidR="00AC0A61"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 xml:space="preserve"> at the Ken Caryl Ranch House.</w:t>
      </w:r>
    </w:p>
    <w:p w14:paraId="6AEAB5A7" w14:textId="77777777" w:rsidR="00FF0C37" w:rsidRDefault="00FF0C37" w:rsidP="00FF0C37">
      <w:pPr>
        <w:rPr>
          <w:rFonts w:ascii="Times New Roman" w:hAnsi="Times New Roman"/>
          <w:sz w:val="24"/>
          <w:szCs w:val="24"/>
        </w:rPr>
      </w:pPr>
    </w:p>
    <w:p w14:paraId="6EA724CB" w14:textId="01B1F4D1" w:rsidR="006C18F5" w:rsidRPr="006C18F5" w:rsidRDefault="00FF0C37" w:rsidP="006C18F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Respectfully submitted by </w:t>
      </w:r>
      <w:r w:rsidR="00323EBD">
        <w:rPr>
          <w:rFonts w:ascii="Times New Roman" w:hAnsi="Times New Roman"/>
          <w:sz w:val="24"/>
          <w:szCs w:val="24"/>
        </w:rPr>
        <w:t>Phil Mills, Acting</w:t>
      </w:r>
      <w:r>
        <w:rPr>
          <w:rFonts w:ascii="Times New Roman" w:hAnsi="Times New Roman"/>
          <w:sz w:val="24"/>
          <w:szCs w:val="24"/>
        </w:rPr>
        <w:t xml:space="preserve"> Secretary</w:t>
      </w:r>
    </w:p>
    <w:sectPr w:rsidR="006C18F5" w:rsidRPr="006C18F5" w:rsidSect="006B4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55E"/>
    <w:multiLevelType w:val="hybridMultilevel"/>
    <w:tmpl w:val="7108B3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50846"/>
    <w:multiLevelType w:val="hybridMultilevel"/>
    <w:tmpl w:val="44BEA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2EE"/>
    <w:multiLevelType w:val="hybridMultilevel"/>
    <w:tmpl w:val="B930FB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474D9"/>
    <w:multiLevelType w:val="hybridMultilevel"/>
    <w:tmpl w:val="DC6E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36375"/>
    <w:multiLevelType w:val="hybridMultilevel"/>
    <w:tmpl w:val="16F2A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220BC"/>
    <w:multiLevelType w:val="hybridMultilevel"/>
    <w:tmpl w:val="FE3613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319083F"/>
    <w:multiLevelType w:val="hybridMultilevel"/>
    <w:tmpl w:val="F4504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F2FD8"/>
    <w:multiLevelType w:val="hybridMultilevel"/>
    <w:tmpl w:val="88D4A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E23A1"/>
    <w:multiLevelType w:val="hybridMultilevel"/>
    <w:tmpl w:val="405EA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C7F30"/>
    <w:multiLevelType w:val="hybridMultilevel"/>
    <w:tmpl w:val="37C84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9492F"/>
    <w:multiLevelType w:val="hybridMultilevel"/>
    <w:tmpl w:val="9C5E3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9E13F1"/>
    <w:multiLevelType w:val="hybridMultilevel"/>
    <w:tmpl w:val="845C4C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72B25"/>
    <w:multiLevelType w:val="hybridMultilevel"/>
    <w:tmpl w:val="0B2AB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B2BBC"/>
    <w:multiLevelType w:val="hybridMultilevel"/>
    <w:tmpl w:val="2CF28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2"/>
  </w:num>
  <w:num w:numId="10">
    <w:abstractNumId w:val="3"/>
  </w:num>
  <w:num w:numId="11">
    <w:abstractNumId w:val="13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6D"/>
    <w:rsid w:val="000042AB"/>
    <w:rsid w:val="00022A55"/>
    <w:rsid w:val="000678BB"/>
    <w:rsid w:val="00073631"/>
    <w:rsid w:val="000814FB"/>
    <w:rsid w:val="000A59D2"/>
    <w:rsid w:val="000B7F9F"/>
    <w:rsid w:val="000C4FF5"/>
    <w:rsid w:val="000D4584"/>
    <w:rsid w:val="000F05D5"/>
    <w:rsid w:val="0011336D"/>
    <w:rsid w:val="001439B1"/>
    <w:rsid w:val="001904B7"/>
    <w:rsid w:val="001957B6"/>
    <w:rsid w:val="001D4248"/>
    <w:rsid w:val="00212CD2"/>
    <w:rsid w:val="00222569"/>
    <w:rsid w:val="00230E51"/>
    <w:rsid w:val="00237CD2"/>
    <w:rsid w:val="00264B22"/>
    <w:rsid w:val="00265D64"/>
    <w:rsid w:val="0028076D"/>
    <w:rsid w:val="00292F92"/>
    <w:rsid w:val="002A3BAB"/>
    <w:rsid w:val="002D01E0"/>
    <w:rsid w:val="00301395"/>
    <w:rsid w:val="00323EBD"/>
    <w:rsid w:val="00350CC8"/>
    <w:rsid w:val="00353A8A"/>
    <w:rsid w:val="00357606"/>
    <w:rsid w:val="00386D87"/>
    <w:rsid w:val="00396A54"/>
    <w:rsid w:val="00397AAA"/>
    <w:rsid w:val="003C65FC"/>
    <w:rsid w:val="003E16C6"/>
    <w:rsid w:val="003F29D2"/>
    <w:rsid w:val="00407972"/>
    <w:rsid w:val="0042124C"/>
    <w:rsid w:val="00423E3F"/>
    <w:rsid w:val="004244DA"/>
    <w:rsid w:val="00425B1F"/>
    <w:rsid w:val="00447A48"/>
    <w:rsid w:val="00451D35"/>
    <w:rsid w:val="00461A50"/>
    <w:rsid w:val="00461EB2"/>
    <w:rsid w:val="004C5B36"/>
    <w:rsid w:val="005033C1"/>
    <w:rsid w:val="00510571"/>
    <w:rsid w:val="0051286A"/>
    <w:rsid w:val="00536AC4"/>
    <w:rsid w:val="005A01D4"/>
    <w:rsid w:val="005A6F33"/>
    <w:rsid w:val="005F78E8"/>
    <w:rsid w:val="005F7931"/>
    <w:rsid w:val="00607EA3"/>
    <w:rsid w:val="00610CFC"/>
    <w:rsid w:val="00612CAC"/>
    <w:rsid w:val="00621B0A"/>
    <w:rsid w:val="00653807"/>
    <w:rsid w:val="0066023E"/>
    <w:rsid w:val="00662CBB"/>
    <w:rsid w:val="00663911"/>
    <w:rsid w:val="00676E0B"/>
    <w:rsid w:val="00677F3A"/>
    <w:rsid w:val="006948F3"/>
    <w:rsid w:val="006B3DA8"/>
    <w:rsid w:val="006B417E"/>
    <w:rsid w:val="006C18F5"/>
    <w:rsid w:val="006D7E57"/>
    <w:rsid w:val="006E1F90"/>
    <w:rsid w:val="007009E3"/>
    <w:rsid w:val="00700B76"/>
    <w:rsid w:val="00717BEA"/>
    <w:rsid w:val="00723801"/>
    <w:rsid w:val="00736EDD"/>
    <w:rsid w:val="007519D9"/>
    <w:rsid w:val="00754BC0"/>
    <w:rsid w:val="00762295"/>
    <w:rsid w:val="007676CC"/>
    <w:rsid w:val="00795F25"/>
    <w:rsid w:val="007E1E86"/>
    <w:rsid w:val="007E3EC2"/>
    <w:rsid w:val="007F0221"/>
    <w:rsid w:val="007F2620"/>
    <w:rsid w:val="00804B5F"/>
    <w:rsid w:val="008279AD"/>
    <w:rsid w:val="0083032C"/>
    <w:rsid w:val="00846180"/>
    <w:rsid w:val="008535E1"/>
    <w:rsid w:val="00862551"/>
    <w:rsid w:val="00864DE3"/>
    <w:rsid w:val="00906715"/>
    <w:rsid w:val="00916361"/>
    <w:rsid w:val="009206F0"/>
    <w:rsid w:val="00933962"/>
    <w:rsid w:val="00935954"/>
    <w:rsid w:val="00943B54"/>
    <w:rsid w:val="00950509"/>
    <w:rsid w:val="0095071B"/>
    <w:rsid w:val="00977B6B"/>
    <w:rsid w:val="00986898"/>
    <w:rsid w:val="009A6F6D"/>
    <w:rsid w:val="009B3390"/>
    <w:rsid w:val="009C3AA9"/>
    <w:rsid w:val="009C745C"/>
    <w:rsid w:val="009E3028"/>
    <w:rsid w:val="00A16597"/>
    <w:rsid w:val="00A30CA3"/>
    <w:rsid w:val="00A30EB2"/>
    <w:rsid w:val="00A325E2"/>
    <w:rsid w:val="00A3483D"/>
    <w:rsid w:val="00A35A95"/>
    <w:rsid w:val="00A36B2A"/>
    <w:rsid w:val="00A42112"/>
    <w:rsid w:val="00A76F02"/>
    <w:rsid w:val="00AA5C7C"/>
    <w:rsid w:val="00AC0A61"/>
    <w:rsid w:val="00AC408C"/>
    <w:rsid w:val="00AC44D4"/>
    <w:rsid w:val="00AD7EBF"/>
    <w:rsid w:val="00AE1F37"/>
    <w:rsid w:val="00AF4E24"/>
    <w:rsid w:val="00B00541"/>
    <w:rsid w:val="00B24C95"/>
    <w:rsid w:val="00B2781F"/>
    <w:rsid w:val="00B35646"/>
    <w:rsid w:val="00B37874"/>
    <w:rsid w:val="00B62155"/>
    <w:rsid w:val="00B743FA"/>
    <w:rsid w:val="00BA4C64"/>
    <w:rsid w:val="00BB1B8B"/>
    <w:rsid w:val="00BB6EA1"/>
    <w:rsid w:val="00C00C24"/>
    <w:rsid w:val="00C465F4"/>
    <w:rsid w:val="00C56BF1"/>
    <w:rsid w:val="00CA3365"/>
    <w:rsid w:val="00CB194B"/>
    <w:rsid w:val="00CF7185"/>
    <w:rsid w:val="00D120E3"/>
    <w:rsid w:val="00D141BD"/>
    <w:rsid w:val="00D4620F"/>
    <w:rsid w:val="00D65CDB"/>
    <w:rsid w:val="00D70658"/>
    <w:rsid w:val="00D70DC8"/>
    <w:rsid w:val="00D84317"/>
    <w:rsid w:val="00DA2A2D"/>
    <w:rsid w:val="00DB6873"/>
    <w:rsid w:val="00DC1D43"/>
    <w:rsid w:val="00DF2785"/>
    <w:rsid w:val="00E547E4"/>
    <w:rsid w:val="00E5773E"/>
    <w:rsid w:val="00E70A72"/>
    <w:rsid w:val="00E94CFE"/>
    <w:rsid w:val="00EA6DE9"/>
    <w:rsid w:val="00EB1EA2"/>
    <w:rsid w:val="00EB54A6"/>
    <w:rsid w:val="00EC46D1"/>
    <w:rsid w:val="00F03628"/>
    <w:rsid w:val="00F14746"/>
    <w:rsid w:val="00F15D47"/>
    <w:rsid w:val="00F27754"/>
    <w:rsid w:val="00F464B1"/>
    <w:rsid w:val="00F80314"/>
    <w:rsid w:val="00F86B2E"/>
    <w:rsid w:val="00F94321"/>
    <w:rsid w:val="00FA79E8"/>
    <w:rsid w:val="00FC6A13"/>
    <w:rsid w:val="00FD0761"/>
    <w:rsid w:val="00FD19C9"/>
    <w:rsid w:val="00FD2B46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1890"/>
  <w15:docId w15:val="{B814422A-029C-4239-8299-AF3C0E31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3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A600-67E4-4FBD-9BB7-96D3131A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Phil</cp:lastModifiedBy>
  <cp:revision>4</cp:revision>
  <dcterms:created xsi:type="dcterms:W3CDTF">2020-02-13T15:31:00Z</dcterms:created>
  <dcterms:modified xsi:type="dcterms:W3CDTF">2020-02-17T21:07:00Z</dcterms:modified>
</cp:coreProperties>
</file>